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o A"/>
        <w:jc w:val="center"/>
        <w:rPr>
          <w:rStyle w:val="Nenhum A"/>
          <w:sz w:val="36"/>
          <w:szCs w:val="36"/>
        </w:rPr>
      </w:pPr>
    </w:p>
    <w:p>
      <w:pPr>
        <w:pStyle w:val="Corpo A"/>
        <w:jc w:val="center"/>
        <w:rPr>
          <w:rStyle w:val="Nenhum A"/>
          <w:sz w:val="36"/>
          <w:szCs w:val="36"/>
        </w:rPr>
      </w:pPr>
    </w:p>
    <w:p>
      <w:pPr>
        <w:pStyle w:val="Corpo A"/>
        <w:jc w:val="center"/>
        <w:rPr>
          <w:rFonts w:ascii="Times New Roman" w:cs="Times New Roman" w:hAnsi="Times New Roman" w:eastAsia="Times New Roman"/>
          <w:b w:val="1"/>
          <w:bCs w:val="1"/>
          <w:sz w:val="24"/>
          <w:szCs w:val="24"/>
        </w:rPr>
      </w:pPr>
      <w:r>
        <w:rPr>
          <w:rStyle w:val="Nenhum A"/>
        </w:rPr>
        <w:drawing xmlns:a="http://schemas.openxmlformats.org/drawingml/2006/main">
          <wp:anchor distT="0" distB="0" distL="0" distR="0" simplePos="0" relativeHeight="251659264" behindDoc="0" locked="0" layoutInCell="1" allowOverlap="1">
            <wp:simplePos x="0" y="0"/>
            <wp:positionH relativeFrom="page">
              <wp:posOffset>2810660</wp:posOffset>
            </wp:positionH>
            <wp:positionV relativeFrom="page">
              <wp:posOffset>0</wp:posOffset>
            </wp:positionV>
            <wp:extent cx="1938549" cy="1938549"/>
            <wp:effectExtent l="0" t="0" r="0" b="0"/>
            <wp:wrapTopAndBottom distT="0" distB="0"/>
            <wp:docPr id="1073741825" name="officeArt object" descr="meistudies - cópia.png"/>
            <wp:cNvGraphicFramePr/>
            <a:graphic xmlns:a="http://schemas.openxmlformats.org/drawingml/2006/main">
              <a:graphicData uri="http://schemas.openxmlformats.org/drawingml/2006/picture">
                <pic:pic xmlns:pic="http://schemas.openxmlformats.org/drawingml/2006/picture">
                  <pic:nvPicPr>
                    <pic:cNvPr id="1073741825" name="meistudies - cópia.png" descr="meistudies - cópia.png"/>
                    <pic:cNvPicPr>
                      <a:picLocks noChangeAspect="1"/>
                    </pic:cNvPicPr>
                  </pic:nvPicPr>
                  <pic:blipFill>
                    <a:blip r:embed="rId4">
                      <a:extLst/>
                    </a:blip>
                    <a:stretch>
                      <a:fillRect/>
                    </a:stretch>
                  </pic:blipFill>
                  <pic:spPr>
                    <a:xfrm>
                      <a:off x="0" y="0"/>
                      <a:ext cx="1938549" cy="1938549"/>
                    </a:xfrm>
                    <a:prstGeom prst="rect">
                      <a:avLst/>
                    </a:prstGeom>
                    <a:ln w="12700" cap="flat">
                      <a:noFill/>
                      <a:miter lim="400000"/>
                    </a:ln>
                    <a:effectLst/>
                  </pic:spPr>
                </pic:pic>
              </a:graphicData>
            </a:graphic>
          </wp:anchor>
        </w:drawing>
      </w:r>
      <w:r>
        <w:rPr>
          <w:rFonts w:ascii="Times New Roman" w:hAnsi="Times New Roman"/>
          <w:b w:val="1"/>
          <w:bCs w:val="1"/>
          <w:sz w:val="24"/>
          <w:szCs w:val="24"/>
          <w:rtl w:val="0"/>
          <w:lang w:val="pt-PT"/>
        </w:rPr>
        <w:t>O PAPEL DO AUDIOVISUAL NO DESENVOLVIMENTO SOCIAL</w:t>
      </w:r>
    </w:p>
    <w:p>
      <w:pPr>
        <w:pStyle w:val="Corpo A"/>
        <w:jc w:val="right"/>
        <w:rPr>
          <w:rFonts w:ascii="Times New Roman" w:cs="Times New Roman" w:hAnsi="Times New Roman" w:eastAsia="Times New Roman"/>
          <w:i w:val="1"/>
          <w:iCs w:val="1"/>
          <w:sz w:val="24"/>
          <w:szCs w:val="24"/>
        </w:rPr>
      </w:pPr>
      <w:r>
        <w:rPr>
          <w:rFonts w:ascii="Times New Roman" w:hAnsi="Times New Roman"/>
          <w:i w:val="1"/>
          <w:iCs w:val="1"/>
          <w:sz w:val="24"/>
          <w:szCs w:val="24"/>
          <w:rtl w:val="0"/>
          <w:lang w:val="pt-PT"/>
        </w:rPr>
        <w:t>Fulano de Tal</w:t>
      </w:r>
    </w:p>
    <w:p>
      <w:pPr>
        <w:pStyle w:val="Corpo A"/>
        <w:jc w:val="right"/>
        <w:rPr>
          <w:rStyle w:val="Nenhum"/>
          <w:rFonts w:ascii="Times New Roman" w:cs="Times New Roman" w:hAnsi="Times New Roman" w:eastAsia="Times New Roman"/>
          <w:b w:val="1"/>
          <w:bCs w:val="1"/>
          <w:sz w:val="24"/>
          <w:szCs w:val="24"/>
        </w:rPr>
      </w:pPr>
      <w:r>
        <w:rPr>
          <w:rStyle w:val="Hyperlink.0"/>
        </w:rPr>
        <w:fldChar w:fldCharType="begin" w:fldLock="0"/>
      </w:r>
      <w:r>
        <w:rPr>
          <w:rStyle w:val="Hyperlink.0"/>
        </w:rPr>
        <w:instrText xml:space="preserve"> HYPERLINK "mailto:fulanodetal@xmail.com"</w:instrText>
      </w:r>
      <w:r>
        <w:rPr>
          <w:rStyle w:val="Hyperlink.0"/>
        </w:rPr>
        <w:fldChar w:fldCharType="separate" w:fldLock="0"/>
      </w:r>
      <w:r>
        <w:rPr>
          <w:rStyle w:val="Hyperlink.0"/>
          <w:rtl w:val="0"/>
          <w:lang w:val="pt-PT"/>
        </w:rPr>
        <w:t>fulanodetal@xmail.com</w:t>
      </w:r>
      <w:r>
        <w:rPr/>
        <w:fldChar w:fldCharType="end" w:fldLock="0"/>
      </w:r>
    </w:p>
    <w:p>
      <w:pPr>
        <w:pStyle w:val="Corpo A"/>
        <w:spacing w:after="600"/>
        <w:jc w:val="right"/>
        <w:rPr>
          <w:rStyle w:val="Nenhum"/>
          <w:rFonts w:ascii="Times New Roman" w:cs="Times New Roman" w:hAnsi="Times New Roman" w:eastAsia="Times New Roman"/>
          <w:sz w:val="20"/>
          <w:szCs w:val="20"/>
        </w:rPr>
      </w:pPr>
      <w:r>
        <w:rPr>
          <w:rStyle w:val="Nenhum"/>
          <w:rFonts w:ascii="Times New Roman" w:hAnsi="Times New Roman"/>
          <w:sz w:val="20"/>
          <w:szCs w:val="20"/>
          <w:rtl w:val="0"/>
          <w:lang w:val="pt-PT"/>
        </w:rPr>
        <w:t>Universidade Beltrana do Norte</w:t>
      </w:r>
    </w:p>
    <w:p>
      <w:pPr>
        <w:pStyle w:val="Corpo A"/>
        <w:jc w:val="center"/>
        <w:rPr>
          <w:rStyle w:val="Nenhum"/>
          <w:rFonts w:ascii="Times New Roman" w:cs="Times New Roman" w:hAnsi="Times New Roman" w:eastAsia="Times New Roman"/>
          <w:i w:val="1"/>
          <w:iCs w:val="1"/>
        </w:rPr>
      </w:pPr>
    </w:p>
    <w:p>
      <w:pPr>
        <w:pStyle w:val="Corpo A"/>
        <w:spacing w:line="360" w:lineRule="auto"/>
        <w:ind w:firstLine="850"/>
        <w:jc w:val="both"/>
        <w:rPr>
          <w:rStyle w:val="Nenhum"/>
          <w:rFonts w:ascii="Times New Roman" w:cs="Times New Roman" w:hAnsi="Times New Roman" w:eastAsia="Times New Roman"/>
          <w:sz w:val="24"/>
          <w:szCs w:val="24"/>
        </w:rPr>
      </w:pPr>
      <w:r>
        <w:rPr>
          <w:rStyle w:val="Nenhum"/>
          <w:rFonts w:ascii="Times New Roman" w:hAnsi="Times New Roman"/>
          <w:sz w:val="24"/>
          <w:szCs w:val="24"/>
          <w:rtl w:val="0"/>
          <w:lang w:val="it-IT"/>
        </w:rPr>
        <w:t>Duis vulputate gravida dolor, id gravida felis convallis tincidunt. Mauris sed laoreet odio. Proin facilisis augue sed quam consectetur non tempus nisl porttitor. Sed sollicitudin nibh leo, sed egestas dolor. Quisque tempor leo sed lorem tincidunt id placerat turpis malesuada. Pellentesque posuere dolor eu felis convallis bibendum. Donec ullamcorper, est id bibendum tempor, dolor dui venenatis purus, nec egestas magna odio id quam.</w:t>
      </w:r>
    </w:p>
    <w:p>
      <w:pPr>
        <w:pStyle w:val="Corpo A"/>
        <w:spacing w:line="360" w:lineRule="auto"/>
        <w:jc w:val="both"/>
        <w:rPr>
          <w:rStyle w:val="Nenhum"/>
          <w:rFonts w:ascii="Times New Roman" w:cs="Times New Roman" w:hAnsi="Times New Roman" w:eastAsia="Times New Roman"/>
          <w:sz w:val="24"/>
          <w:szCs w:val="24"/>
        </w:rPr>
      </w:pPr>
      <w:r>
        <w:rPr>
          <w:rStyle w:val="Nenhum"/>
          <w:rFonts w:ascii="Times New Roman" w:hAnsi="Times New Roman"/>
          <w:sz w:val="24"/>
          <w:szCs w:val="24"/>
          <w:rtl w:val="0"/>
          <w:lang w:val="it-IT"/>
        </w:rPr>
        <w:t xml:space="preserve">     Cras interdum diam vitae mauris sodales pulvinar. Donec eu metus sem, et vulputate purus. Etiam at neque vitae metus laoreet adipiscing quis vitae magna. Proin a elit quis risus feugiat commodo vitae ac elit. Sed ante sapien</w:t>
      </w:r>
      <w:r>
        <w:rPr>
          <w:rStyle w:val="Nenhum"/>
          <w:rFonts w:ascii="Times New Roman" w:hAnsi="Times New Roman"/>
          <w:sz w:val="24"/>
          <w:szCs w:val="24"/>
          <w:rtl w:val="0"/>
          <w:lang w:val="pt-PT"/>
        </w:rPr>
        <w:t xml:space="preserve"> (Xptoto</w:t>
      </w:r>
      <w:r>
        <w:rPr>
          <w:rStyle w:val="Nenhum"/>
          <w:rFonts w:ascii="Times New Roman" w:hAnsi="Times New Roman"/>
          <w:sz w:val="24"/>
          <w:szCs w:val="24"/>
          <w:rtl w:val="0"/>
        </w:rPr>
        <w:t>,</w:t>
      </w:r>
      <w:r>
        <w:rPr>
          <w:rStyle w:val="Nenhum"/>
          <w:rFonts w:ascii="Times New Roman" w:hAnsi="Times New Roman"/>
          <w:sz w:val="24"/>
          <w:szCs w:val="24"/>
          <w:rtl w:val="0"/>
          <w:lang w:val="pt-PT"/>
        </w:rPr>
        <w:t xml:space="preserve"> 2011)</w:t>
      </w:r>
      <w:r>
        <w:rPr>
          <w:rStyle w:val="Nenhum"/>
          <w:rFonts w:ascii="Times New Roman" w:hAnsi="Times New Roman"/>
          <w:sz w:val="24"/>
          <w:szCs w:val="24"/>
          <w:rtl w:val="0"/>
          <w:lang w:val="fr-FR"/>
        </w:rPr>
        <w:t xml:space="preserve"> volutpat ac interdum eu, pulvinar quis quam. Quisque viverra sem luctus lorem venenatis id ultrices ligula ullamcorper. Suspendisse auctor</w:t>
      </w:r>
      <w:r>
        <w:rPr>
          <w:rStyle w:val="Nenhum"/>
          <w:rFonts w:ascii="Times New Roman" w:hAnsi="Times New Roman"/>
          <w:sz w:val="24"/>
          <w:szCs w:val="24"/>
          <w:rtl w:val="0"/>
          <w:lang w:val="pt-PT"/>
        </w:rPr>
        <w:t>.</w:t>
      </w:r>
    </w:p>
    <w:p>
      <w:pPr>
        <w:pStyle w:val="Corpo A"/>
        <w:spacing w:line="360" w:lineRule="auto"/>
        <w:jc w:val="both"/>
        <w:rPr>
          <w:rStyle w:val="Nenhum"/>
          <w:rFonts w:ascii="Times New Roman" w:cs="Times New Roman" w:hAnsi="Times New Roman" w:eastAsia="Times New Roman"/>
          <w:sz w:val="24"/>
          <w:szCs w:val="24"/>
        </w:rPr>
      </w:pPr>
      <w:r>
        <w:rPr>
          <w:rStyle w:val="Nenhum"/>
          <w:rFonts w:ascii="Times New Roman" w:hAnsi="Times New Roman"/>
          <w:sz w:val="24"/>
          <w:szCs w:val="24"/>
          <w:rtl w:val="0"/>
          <w:lang w:val="it-IT"/>
        </w:rPr>
        <w:t xml:space="preserve">      Cras interdum diam vitae mauris sodales pulvinar. Donec eu metus sem, et vulputate purus. Etiam at neque vitae metus laoreet adipiscing quis vitae magna. Proin a elit quis risus feugiat commodo vitae ac elit. Sed ante sapien</w:t>
      </w:r>
      <w:r>
        <w:rPr>
          <w:rStyle w:val="Nenhum"/>
          <w:rFonts w:ascii="Times New Roman" w:hAnsi="Times New Roman"/>
          <w:sz w:val="24"/>
          <w:szCs w:val="24"/>
          <w:rtl w:val="0"/>
          <w:lang w:val="pt-PT"/>
        </w:rPr>
        <w:t xml:space="preserve"> (Xptoto</w:t>
      </w:r>
      <w:r>
        <w:rPr>
          <w:rStyle w:val="Nenhum"/>
          <w:rFonts w:ascii="Times New Roman" w:hAnsi="Times New Roman"/>
          <w:sz w:val="24"/>
          <w:szCs w:val="24"/>
          <w:rtl w:val="0"/>
        </w:rPr>
        <w:t>,</w:t>
      </w:r>
      <w:r>
        <w:rPr>
          <w:rStyle w:val="Nenhum"/>
          <w:rFonts w:ascii="Times New Roman" w:hAnsi="Times New Roman"/>
          <w:sz w:val="24"/>
          <w:szCs w:val="24"/>
          <w:rtl w:val="0"/>
          <w:lang w:val="pt-PT"/>
        </w:rPr>
        <w:t xml:space="preserve"> 2011)</w:t>
      </w:r>
      <w:r>
        <w:rPr>
          <w:rStyle w:val="Nenhum"/>
          <w:rFonts w:ascii="Times New Roman" w:hAnsi="Times New Roman"/>
          <w:sz w:val="24"/>
          <w:szCs w:val="24"/>
          <w:rtl w:val="0"/>
          <w:lang w:val="fr-FR"/>
        </w:rPr>
        <w:t xml:space="preserve"> volutpat ac interdum eu, pulvinar quis quam. Quisque viverra sem luctus lorem venenatis id ultrices ligula ullamcorper. Suspendisse auctor</w:t>
      </w:r>
      <w:r>
        <w:rPr>
          <w:rStyle w:val="Nenhum"/>
          <w:rFonts w:ascii="Times New Roman" w:hAnsi="Times New Roman"/>
          <w:sz w:val="24"/>
          <w:szCs w:val="24"/>
          <w:rtl w:val="0"/>
          <w:lang w:val="pt-PT"/>
        </w:rPr>
        <w:t>.</w:t>
      </w:r>
      <w:r>
        <w:rPr>
          <w:rStyle w:val="Nenhum"/>
          <w:rFonts w:ascii="Times New Roman" w:hAnsi="Times New Roman"/>
          <w:sz w:val="24"/>
          <w:szCs w:val="24"/>
          <w:rtl w:val="0"/>
          <w:lang w:val="it-IT"/>
        </w:rPr>
        <w:t>Duis vulputate gravida dolor, id gravida felis convallis tincidunt. Mauris sed laoreet odio. Proin facilisis augue sed quam consectetur non tempus nisl porttitor. Sed sollicitudin nibh leo, sed egestas dolor. Quisque tempor leo sed lorem tincidunt id placerat turpis malesuada. Pellentesque posuere dolor eu felis convallis bibendum. Donec ullamcorper, est id bibendum tempor, dolor dui venenatis purus, nec egestas magna odio id quam.</w:t>
      </w:r>
    </w:p>
    <w:p>
      <w:pPr>
        <w:pStyle w:val="Corpo A"/>
        <w:spacing w:line="360" w:lineRule="auto"/>
        <w:jc w:val="both"/>
        <w:rPr>
          <w:rStyle w:val="Nenhum"/>
          <w:rFonts w:ascii="Times New Roman" w:cs="Times New Roman" w:hAnsi="Times New Roman" w:eastAsia="Times New Roman"/>
          <w:sz w:val="24"/>
          <w:szCs w:val="24"/>
        </w:rPr>
      </w:pPr>
      <w:r>
        <w:rPr>
          <w:rStyle w:val="Nenhum"/>
          <w:rFonts w:ascii="Times New Roman" w:hAnsi="Times New Roman"/>
          <w:sz w:val="24"/>
          <w:szCs w:val="24"/>
          <w:rtl w:val="0"/>
          <w:lang w:val="it-IT"/>
        </w:rPr>
        <w:t xml:space="preserve">     Cras interdum diam vitae mauris sodales pulvinar. Donec eu metus sem, et vulputate purus. Etiam at neque vitae metus laoreet adipiscing quis vitae magna. Proin a elit quis risus feugiat commodo vitae ac elit. Sed ante sapien</w:t>
      </w:r>
      <w:r>
        <w:rPr>
          <w:rStyle w:val="Nenhum"/>
          <w:rFonts w:ascii="Times New Roman" w:hAnsi="Times New Roman"/>
          <w:sz w:val="24"/>
          <w:szCs w:val="24"/>
          <w:rtl w:val="0"/>
          <w:lang w:val="pt-PT"/>
        </w:rPr>
        <w:t xml:space="preserve"> (Xptoto</w:t>
      </w:r>
      <w:r>
        <w:rPr>
          <w:rStyle w:val="Nenhum"/>
          <w:rFonts w:ascii="Times New Roman" w:hAnsi="Times New Roman"/>
          <w:sz w:val="24"/>
          <w:szCs w:val="24"/>
          <w:rtl w:val="0"/>
        </w:rPr>
        <w:t>,</w:t>
      </w:r>
      <w:r>
        <w:rPr>
          <w:rStyle w:val="Nenhum"/>
          <w:rFonts w:ascii="Times New Roman" w:hAnsi="Times New Roman"/>
          <w:sz w:val="24"/>
          <w:szCs w:val="24"/>
          <w:rtl w:val="0"/>
          <w:lang w:val="pt-PT"/>
        </w:rPr>
        <w:t xml:space="preserve"> 2011)</w:t>
      </w:r>
      <w:r>
        <w:rPr>
          <w:rStyle w:val="Nenhum"/>
          <w:rFonts w:ascii="Times New Roman" w:hAnsi="Times New Roman"/>
          <w:sz w:val="24"/>
          <w:szCs w:val="24"/>
          <w:rtl w:val="0"/>
          <w:lang w:val="fr-FR"/>
        </w:rPr>
        <w:t xml:space="preserve"> volutpat ac interdum eu, pulvinar quis quam. Quisque viverra sem lorem venenatis id ultrices ligula ullamcorper. Suspendisse auctor</w:t>
      </w:r>
      <w:r>
        <w:rPr>
          <w:rStyle w:val="Nenhum"/>
          <w:rFonts w:ascii="Times New Roman" w:hAnsi="Times New Roman"/>
          <w:sz w:val="24"/>
          <w:szCs w:val="24"/>
          <w:rtl w:val="0"/>
          <w:lang w:val="pt-PT"/>
        </w:rPr>
        <w:t>.</w:t>
      </w:r>
    </w:p>
    <w:p>
      <w:pPr>
        <w:pStyle w:val="Corpo A"/>
        <w:spacing w:before="240" w:after="400"/>
        <w:ind w:left="850" w:firstLine="0"/>
        <w:jc w:val="both"/>
        <w:rPr>
          <w:rStyle w:val="Nenhum"/>
          <w:rFonts w:ascii="Times New Roman" w:cs="Times New Roman" w:hAnsi="Times New Roman" w:eastAsia="Times New Roman"/>
          <w:sz w:val="24"/>
          <w:szCs w:val="24"/>
        </w:rPr>
      </w:pPr>
      <w:r>
        <w:rPr>
          <w:rStyle w:val="Nenhum"/>
          <w:rFonts w:ascii="Times New Roman" w:hAnsi="Times New Roman"/>
          <w:sz w:val="24"/>
          <w:szCs w:val="24"/>
          <w:rtl w:val="0"/>
          <w:lang w:val="it-IT"/>
        </w:rPr>
        <w:t xml:space="preserve">      elit eget justo malesuada non tristique neque pulvinar. Morbi placerat urna non massa tempus posuere et ac ante. Quisque feugiat augue non diam euismod posuere. Suspendisse a rutrum lectus. Vivamus volutpat enim ut est lacinia eu venenatis dui euismod. Vestibulum placerat ornare porta. In malesuada nisl vitae nisl aliquet non posuere erat adipiscing. Sed mi neque, lacinia consectetur sollicitudin eu, accumsan sed massa. Proin ultricies luctus tortor, id dapibus ipsum rutrum sit amet. Lorem ipsum dolor sit amet, consectetur adipiscing elit. (</w:t>
      </w:r>
      <w:r>
        <w:rPr>
          <w:rStyle w:val="Nenhum"/>
          <w:rFonts w:ascii="Times New Roman" w:hAnsi="Times New Roman"/>
          <w:sz w:val="24"/>
          <w:szCs w:val="24"/>
          <w:rtl w:val="0"/>
          <w:lang w:val="pt-PT"/>
        </w:rPr>
        <w:t>Xpto</w:t>
      </w:r>
      <w:r>
        <w:rPr>
          <w:rStyle w:val="Nenhum"/>
          <w:rFonts w:ascii="Times New Roman" w:hAnsi="Times New Roman"/>
          <w:sz w:val="24"/>
          <w:szCs w:val="24"/>
          <w:rtl w:val="0"/>
        </w:rPr>
        <w:t>, 2020, p. yy)</w:t>
      </w:r>
    </w:p>
    <w:p>
      <w:pPr>
        <w:pStyle w:val="Corpo A"/>
        <w:spacing w:line="360" w:lineRule="auto"/>
        <w:ind w:firstLine="850"/>
        <w:jc w:val="both"/>
        <w:rPr>
          <w:rStyle w:val="Nenhum"/>
          <w:rFonts w:ascii="Times New Roman" w:cs="Times New Roman" w:hAnsi="Times New Roman" w:eastAsia="Times New Roman"/>
          <w:sz w:val="24"/>
          <w:szCs w:val="24"/>
        </w:rPr>
      </w:pPr>
      <w:r>
        <w:rPr>
          <w:rStyle w:val="Nenhum"/>
          <w:rFonts w:ascii="Times New Roman" w:hAnsi="Times New Roman"/>
          <w:sz w:val="24"/>
          <w:szCs w:val="24"/>
          <w:rtl w:val="0"/>
          <w:lang w:val="it-IT"/>
        </w:rPr>
        <w:t>Cras interdum diam vitae mauris sodales pulvinar. Donec eu metus sem, et vulputate purus. Etiam at neque vitae metus laoreet adipiscing quis vitae magna. Proin a elit quis risus feugiat commodo vitae ac elit. Sed ante sapien</w:t>
      </w:r>
      <w:r>
        <w:rPr>
          <w:rStyle w:val="Nenhum"/>
          <w:rFonts w:ascii="Times New Roman" w:hAnsi="Times New Roman"/>
          <w:sz w:val="24"/>
          <w:szCs w:val="24"/>
          <w:rtl w:val="0"/>
          <w:lang w:val="pt-PT"/>
        </w:rPr>
        <w:t xml:space="preserve"> (Xpto</w:t>
      </w:r>
      <w:r>
        <w:rPr>
          <w:rStyle w:val="Nenhum"/>
          <w:rFonts w:ascii="Times New Roman" w:hAnsi="Times New Roman"/>
          <w:sz w:val="24"/>
          <w:szCs w:val="24"/>
          <w:rtl w:val="0"/>
        </w:rPr>
        <w:t>,</w:t>
      </w:r>
      <w:r>
        <w:rPr>
          <w:rStyle w:val="Nenhum"/>
          <w:rFonts w:ascii="Times New Roman" w:hAnsi="Times New Roman"/>
          <w:sz w:val="24"/>
          <w:szCs w:val="24"/>
          <w:rtl w:val="0"/>
          <w:lang w:val="pt-PT"/>
        </w:rPr>
        <w:t xml:space="preserve"> 2011)</w:t>
      </w:r>
      <w:r>
        <w:rPr>
          <w:rStyle w:val="Nenhum"/>
          <w:rFonts w:ascii="Times New Roman" w:hAnsi="Times New Roman"/>
          <w:sz w:val="24"/>
          <w:szCs w:val="24"/>
          <w:rtl w:val="0"/>
          <w:lang w:val="fr-FR"/>
        </w:rPr>
        <w:t xml:space="preserve"> volutpat ac interdum eu, pulvinar quis quam. Quisque viverra sem luctus lorem venenatis id ultrices ligula ullamcorper. Suspendisse auctor</w:t>
      </w:r>
      <w:r>
        <w:rPr>
          <w:rStyle w:val="Nenhum"/>
          <w:rFonts w:ascii="Times New Roman" w:hAnsi="Times New Roman"/>
          <w:sz w:val="24"/>
          <w:szCs w:val="24"/>
          <w:rtl w:val="0"/>
          <w:lang w:val="pt-PT"/>
        </w:rPr>
        <w:t>.</w:t>
      </w:r>
    </w:p>
    <w:p>
      <w:pPr>
        <w:pStyle w:val="Corpo A"/>
        <w:spacing w:line="360" w:lineRule="auto"/>
        <w:jc w:val="both"/>
        <w:rPr>
          <w:rStyle w:val="Nenhum"/>
          <w:rFonts w:ascii="Times New Roman" w:cs="Times New Roman" w:hAnsi="Times New Roman" w:eastAsia="Times New Roman"/>
          <w:sz w:val="24"/>
          <w:szCs w:val="24"/>
        </w:rPr>
      </w:pPr>
      <w:r>
        <w:rPr>
          <w:rStyle w:val="Nenhum"/>
          <w:rFonts w:ascii="Times New Roman" w:hAnsi="Times New Roman"/>
          <w:sz w:val="24"/>
          <w:szCs w:val="24"/>
          <w:rtl w:val="0"/>
          <w:lang w:val="it-IT"/>
        </w:rPr>
        <w:t xml:space="preserve">      Cras interdum diam vitae mauris sodales pulvinar. Donec eu metus sem, et vulputate purus. Etiam at neque vitae metus laoreet adipiscing quis vitae magna. </w:t>
      </w:r>
      <w:r>
        <w:rPr>
          <w:rStyle w:val="Nenhum"/>
          <w:rFonts w:ascii="Times New Roman" w:hAnsi="Times New Roman"/>
          <w:sz w:val="24"/>
          <w:szCs w:val="24"/>
          <w:rtl w:val="0"/>
          <w:lang w:val="pt-PT"/>
        </w:rPr>
        <w:t>"</w:t>
      </w:r>
      <w:r>
        <w:rPr>
          <w:rStyle w:val="Nenhum"/>
          <w:rFonts w:ascii="Times New Roman" w:hAnsi="Times New Roman"/>
          <w:sz w:val="24"/>
          <w:szCs w:val="24"/>
          <w:rtl w:val="0"/>
          <w:lang w:val="it-IT"/>
        </w:rPr>
        <w:t>Proin a elit quis risus feugiat commodo vitae ac elit. Sed ante sapien</w:t>
      </w:r>
      <w:r>
        <w:rPr>
          <w:rStyle w:val="Nenhum"/>
          <w:rFonts w:ascii="Times New Roman" w:hAnsi="Times New Roman"/>
          <w:sz w:val="24"/>
          <w:szCs w:val="24"/>
          <w:rtl w:val="0"/>
          <w:lang w:val="pt-PT"/>
        </w:rPr>
        <w:t>" (Xpppto &amp; Xptoxpt</w:t>
      </w:r>
      <w:r>
        <w:rPr>
          <w:rStyle w:val="Nenhum"/>
          <w:rFonts w:ascii="Times New Roman" w:hAnsi="Times New Roman"/>
          <w:sz w:val="24"/>
          <w:szCs w:val="24"/>
          <w:rtl w:val="0"/>
        </w:rPr>
        <w:t>,</w:t>
      </w:r>
      <w:r>
        <w:rPr>
          <w:rStyle w:val="Nenhum"/>
          <w:rFonts w:ascii="Times New Roman" w:hAnsi="Times New Roman"/>
          <w:sz w:val="24"/>
          <w:szCs w:val="24"/>
          <w:rtl w:val="0"/>
          <w:lang w:val="pt-PT"/>
        </w:rPr>
        <w:t xml:space="preserve"> 2013, pp. 3-5)</w:t>
      </w:r>
      <w:r>
        <w:rPr>
          <w:rStyle w:val="Nenhum"/>
          <w:rFonts w:ascii="Times New Roman" w:hAnsi="Times New Roman"/>
          <w:sz w:val="24"/>
          <w:szCs w:val="24"/>
          <w:rtl w:val="0"/>
          <w:lang w:val="fr-FR"/>
        </w:rPr>
        <w:t xml:space="preserve"> volutpat ac interdum eu, pulvinar quis quam. Quisque viverra sem luctus lorem venenatis id ultrices ligula ullamcorper. Suspendisse auctor</w:t>
      </w:r>
      <w:r>
        <w:rPr>
          <w:rStyle w:val="Nenhum"/>
          <w:rFonts w:ascii="Times New Roman" w:hAnsi="Times New Roman"/>
          <w:sz w:val="24"/>
          <w:szCs w:val="24"/>
          <w:rtl w:val="0"/>
          <w:lang w:val="pt-PT"/>
        </w:rPr>
        <w:t>.</w:t>
      </w:r>
    </w:p>
    <w:p>
      <w:pPr>
        <w:pStyle w:val="Corpo A"/>
        <w:spacing w:before="360" w:after="120" w:line="360" w:lineRule="auto"/>
        <w:jc w:val="both"/>
        <w:rPr>
          <w:rStyle w:val="Nenhum"/>
          <w:rFonts w:ascii="Times New Roman" w:cs="Times New Roman" w:hAnsi="Times New Roman" w:eastAsia="Times New Roman"/>
          <w:b w:val="1"/>
          <w:bCs w:val="1"/>
          <w:sz w:val="24"/>
          <w:szCs w:val="24"/>
        </w:rPr>
      </w:pPr>
      <w:r>
        <w:rPr>
          <w:rStyle w:val="Nenhum"/>
          <w:rFonts w:ascii="Times New Roman" w:hAnsi="Times New Roman"/>
          <w:b w:val="1"/>
          <w:bCs w:val="1"/>
          <w:sz w:val="24"/>
          <w:szCs w:val="24"/>
          <w:rtl w:val="0"/>
          <w:lang w:val="pt-PT"/>
        </w:rPr>
        <w:t>Refer</w:t>
      </w:r>
      <w:r>
        <w:rPr>
          <w:rStyle w:val="Nenhum"/>
          <w:rFonts w:ascii="Times New Roman" w:hAnsi="Times New Roman" w:hint="default"/>
          <w:b w:val="1"/>
          <w:bCs w:val="1"/>
          <w:sz w:val="24"/>
          <w:szCs w:val="24"/>
          <w:rtl w:val="0"/>
          <w:lang w:val="pt-PT"/>
        </w:rPr>
        <w:t>ê</w:t>
      </w:r>
      <w:r>
        <w:rPr>
          <w:rStyle w:val="Nenhum"/>
          <w:rFonts w:ascii="Times New Roman" w:hAnsi="Times New Roman"/>
          <w:b w:val="1"/>
          <w:bCs w:val="1"/>
          <w:sz w:val="24"/>
          <w:szCs w:val="24"/>
          <w:rtl w:val="0"/>
          <w:lang w:val="pt-PT"/>
        </w:rPr>
        <w:t>ncias</w:t>
      </w:r>
    </w:p>
    <w:p>
      <w:pPr>
        <w:pStyle w:val="Predefinição"/>
        <w:spacing w:before="0" w:after="240" w:line="240" w:lineRule="auto"/>
        <w:ind w:left="567" w:hanging="567"/>
        <w:jc w:val="both"/>
        <w:rPr>
          <w:rStyle w:val="Nenhum"/>
          <w:rFonts w:ascii="Times New Roman" w:cs="Times New Roman" w:hAnsi="Times New Roman" w:eastAsia="Times New Roman"/>
        </w:rPr>
      </w:pPr>
      <w:r>
        <w:rPr>
          <w:rStyle w:val="Nenhum"/>
          <w:rFonts w:ascii="Times New Roman" w:hAnsi="Times New Roman"/>
          <w:rtl w:val="0"/>
          <w:lang w:val="pt-PT"/>
        </w:rPr>
        <w:t>Xptoto</w:t>
      </w:r>
      <w:r>
        <w:rPr>
          <w:rStyle w:val="Nenhum"/>
          <w:rFonts w:ascii="Times New Roman" w:hAnsi="Times New Roman"/>
          <w:rtl w:val="0"/>
          <w:lang w:val="en-US"/>
        </w:rPr>
        <w:t xml:space="preserve">, </w:t>
      </w:r>
      <w:r>
        <w:rPr>
          <w:rStyle w:val="Nenhum"/>
          <w:rFonts w:ascii="Times New Roman" w:hAnsi="Times New Roman"/>
          <w:rtl w:val="0"/>
          <w:lang w:val="pt-PT"/>
        </w:rPr>
        <w:t>A. (</w:t>
      </w:r>
      <w:r>
        <w:rPr>
          <w:rStyle w:val="Nenhum"/>
          <w:rFonts w:ascii="Times New Roman" w:hAnsi="Times New Roman"/>
          <w:rtl w:val="0"/>
          <w:lang w:val="en-US"/>
        </w:rPr>
        <w:t>2011</w:t>
      </w:r>
      <w:r>
        <w:rPr>
          <w:rStyle w:val="Nenhum"/>
          <w:rFonts w:ascii="Times New Roman" w:hAnsi="Times New Roman"/>
          <w:rtl w:val="0"/>
          <w:lang w:val="pt-PT"/>
        </w:rPr>
        <w:t xml:space="preserve">). </w:t>
      </w:r>
      <w:r>
        <w:rPr>
          <w:rStyle w:val="Nenhum"/>
          <w:rFonts w:ascii="Times New Roman" w:hAnsi="Times New Roman"/>
          <w:i w:val="1"/>
          <w:iCs w:val="1"/>
          <w:rtl w:val="0"/>
          <w:lang w:val="pt-PT"/>
        </w:rPr>
        <w:t>T</w:t>
      </w:r>
      <w:r>
        <w:rPr>
          <w:rStyle w:val="Nenhum"/>
          <w:rFonts w:ascii="Times New Roman" w:hAnsi="Times New Roman" w:hint="default"/>
          <w:i w:val="1"/>
          <w:iCs w:val="1"/>
          <w:rtl w:val="0"/>
          <w:lang w:val="pt-PT"/>
        </w:rPr>
        <w:t>í</w:t>
      </w:r>
      <w:r>
        <w:rPr>
          <w:rStyle w:val="Nenhum"/>
          <w:rFonts w:ascii="Times New Roman" w:hAnsi="Times New Roman"/>
          <w:i w:val="1"/>
          <w:iCs w:val="1"/>
          <w:rtl w:val="0"/>
          <w:lang w:val="pt-PT"/>
        </w:rPr>
        <w:t>tulo do livro.</w:t>
      </w:r>
      <w:r>
        <w:rPr>
          <w:rStyle w:val="Nenhum"/>
          <w:rFonts w:ascii="Times New Roman" w:hAnsi="Times New Roman"/>
          <w:rtl w:val="0"/>
          <w:lang w:val="pt-PT"/>
        </w:rPr>
        <w:t xml:space="preserve"> Editora. </w:t>
      </w:r>
    </w:p>
    <w:p>
      <w:pPr>
        <w:pStyle w:val="Predefinição"/>
        <w:spacing w:before="0" w:after="240" w:line="240" w:lineRule="auto"/>
        <w:ind w:left="567" w:hanging="567"/>
        <w:jc w:val="both"/>
        <w:rPr>
          <w:rStyle w:val="Nenhum"/>
          <w:rFonts w:ascii="Times New Roman" w:cs="Times New Roman" w:hAnsi="Times New Roman" w:eastAsia="Times New Roman"/>
        </w:rPr>
      </w:pPr>
      <w:r>
        <w:rPr>
          <w:rStyle w:val="Nenhum"/>
          <w:rFonts w:ascii="Times New Roman" w:hAnsi="Times New Roman"/>
          <w:rtl w:val="0"/>
          <w:lang w:val="pt-PT"/>
        </w:rPr>
        <w:t>Xpto</w:t>
      </w:r>
      <w:r>
        <w:rPr>
          <w:rStyle w:val="Nenhum"/>
          <w:rFonts w:ascii="Times New Roman" w:hAnsi="Times New Roman"/>
          <w:rtl w:val="0"/>
          <w:lang w:val="en-US"/>
        </w:rPr>
        <w:t xml:space="preserve">, </w:t>
      </w:r>
      <w:r>
        <w:rPr>
          <w:rStyle w:val="Nenhum"/>
          <w:rFonts w:ascii="Times New Roman" w:hAnsi="Times New Roman"/>
          <w:rtl w:val="0"/>
          <w:lang w:val="pt-PT"/>
        </w:rPr>
        <w:t>F. (</w:t>
      </w:r>
      <w:r>
        <w:rPr>
          <w:rStyle w:val="Nenhum"/>
          <w:rFonts w:ascii="Times New Roman" w:hAnsi="Times New Roman"/>
          <w:rtl w:val="0"/>
          <w:lang w:val="en-US"/>
        </w:rPr>
        <w:t>2020</w:t>
      </w:r>
      <w:r>
        <w:rPr>
          <w:rStyle w:val="Nenhum"/>
          <w:rFonts w:ascii="Times New Roman" w:hAnsi="Times New Roman"/>
          <w:rtl w:val="0"/>
          <w:lang w:val="pt-PT"/>
        </w:rPr>
        <w:t xml:space="preserve">). </w:t>
      </w:r>
      <w:r>
        <w:rPr>
          <w:rStyle w:val="Nenhum"/>
          <w:rFonts w:ascii="Times New Roman" w:hAnsi="Times New Roman"/>
          <w:i w:val="1"/>
          <w:iCs w:val="1"/>
          <w:rtl w:val="0"/>
          <w:lang w:val="pt-PT"/>
        </w:rPr>
        <w:t>Titulo da obra</w:t>
      </w:r>
      <w:r>
        <w:rPr>
          <w:rStyle w:val="Nenhum"/>
          <w:rFonts w:ascii="Times New Roman" w:hAnsi="Times New Roman"/>
          <w:rtl w:val="0"/>
          <w:lang w:val="pt-PT"/>
        </w:rPr>
        <w:t xml:space="preserve"> [Video]. Instagram. </w:t>
      </w:r>
      <w:r>
        <w:rPr>
          <w:rStyle w:val="Nenhum"/>
          <w:rFonts w:ascii="Times New Roman" w:hAnsi="Times New Roman"/>
          <w:outline w:val="0"/>
          <w:color w:val="00a2ff"/>
          <w:u w:color="00a2ff"/>
          <w:rtl w:val="0"/>
          <w:lang w:val="pt-PT"/>
          <w14:textFill>
            <w14:solidFill>
              <w14:srgbClr w14:val="00A2FF"/>
            </w14:solidFill>
          </w14:textFill>
        </w:rPr>
        <w:t>https://www.instagram.com/dklasdirkGRTIDase</w:t>
      </w:r>
    </w:p>
    <w:p>
      <w:pPr>
        <w:pStyle w:val="Corpo A"/>
        <w:spacing w:after="240"/>
        <w:ind w:left="567" w:hanging="567"/>
        <w:jc w:val="both"/>
      </w:pPr>
      <w:r>
        <w:rPr>
          <w:rStyle w:val="Nenhum"/>
          <w:rFonts w:ascii="Times New Roman" w:hAnsi="Times New Roman"/>
          <w:sz w:val="24"/>
          <w:szCs w:val="24"/>
          <w:rtl w:val="0"/>
          <w:lang w:val="pt-PT"/>
        </w:rPr>
        <w:t>Xpppto, C. de O., &amp; Xptoxpt, L. T. (</w:t>
      </w:r>
      <w:r>
        <w:rPr>
          <w:rStyle w:val="Nenhum"/>
          <w:rFonts w:ascii="Times New Roman" w:hAnsi="Times New Roman"/>
          <w:sz w:val="24"/>
          <w:szCs w:val="24"/>
          <w:rtl w:val="0"/>
        </w:rPr>
        <w:t>2013</w:t>
      </w:r>
      <w:r>
        <w:rPr>
          <w:rStyle w:val="Nenhum"/>
          <w:rFonts w:ascii="Times New Roman" w:hAnsi="Times New Roman"/>
          <w:sz w:val="24"/>
          <w:szCs w:val="24"/>
          <w:rtl w:val="0"/>
          <w:lang w:val="pt-PT"/>
        </w:rPr>
        <w:t xml:space="preserve">). </w:t>
      </w:r>
      <w:r>
        <w:rPr>
          <w:rStyle w:val="Nenhum"/>
          <w:rFonts w:ascii="Times New Roman" w:hAnsi="Times New Roman"/>
          <w:i w:val="1"/>
          <w:iCs w:val="1"/>
          <w:sz w:val="24"/>
          <w:szCs w:val="24"/>
          <w:rtl w:val="0"/>
          <w:lang w:val="pt-PT"/>
        </w:rPr>
        <w:t>T</w:t>
      </w:r>
      <w:r>
        <w:rPr>
          <w:rStyle w:val="Nenhum"/>
          <w:rFonts w:ascii="Times New Roman" w:hAnsi="Times New Roman" w:hint="default"/>
          <w:i w:val="1"/>
          <w:iCs w:val="1"/>
          <w:sz w:val="24"/>
          <w:szCs w:val="24"/>
          <w:rtl w:val="0"/>
          <w:lang w:val="pt-PT"/>
        </w:rPr>
        <w:t>í</w:t>
      </w:r>
      <w:r>
        <w:rPr>
          <w:rStyle w:val="Nenhum"/>
          <w:rFonts w:ascii="Times New Roman" w:hAnsi="Times New Roman"/>
          <w:i w:val="1"/>
          <w:iCs w:val="1"/>
          <w:sz w:val="24"/>
          <w:szCs w:val="24"/>
          <w:rtl w:val="0"/>
          <w:lang w:val="pt-PT"/>
        </w:rPr>
        <w:t xml:space="preserve">tulo do livro . </w:t>
      </w:r>
      <w:r>
        <w:rPr>
          <w:rStyle w:val="Nenhum"/>
          <w:rFonts w:ascii="Times New Roman" w:hAnsi="Times New Roman"/>
          <w:sz w:val="24"/>
          <w:szCs w:val="24"/>
          <w:rtl w:val="0"/>
          <w:lang w:val="pt-PT"/>
        </w:rPr>
        <w:t>Editora.</w:t>
      </w:r>
    </w:p>
    <w:sectPr>
      <w:headerReference w:type="default" r:id="rId5"/>
      <w:footerReference w:type="default" r:id="rId6"/>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çalho e Rodapé"/>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çalho e Rodapé"/>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português" w:val="‘“(〔[{〈《「『【⦅〘〖«〝︵︷︹︻︽︿﹁﹃﹇﹙﹛﹝｢"/>
  <w:noLineBreaksBefore w:lang="portuguê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çalho e Rodapé">
    <w:name w:val="Cabeçalho e Rodapé"/>
    <w:next w:val="Cabeçalho e Rodapé"/>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Corpo A">
    <w:name w:val="Corpo A"/>
    <w:next w:val="Corpo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character" w:styleId="Nenhum A">
    <w:name w:val="Nenhum A"/>
  </w:style>
  <w:style w:type="character" w:styleId="Nenhum">
    <w:name w:val="Nenhum"/>
  </w:style>
  <w:style w:type="character" w:styleId="Hyperlink.0">
    <w:name w:val="Hyperlink.0"/>
    <w:basedOn w:val="Nenhum"/>
    <w:next w:val="Hyperlink.0"/>
    <w:rPr>
      <w:outline w:val="0"/>
      <w:color w:val="0000ff"/>
      <w:sz w:val="20"/>
      <w:szCs w:val="20"/>
      <w:u w:val="single" w:color="0000ff"/>
      <w:lang w:val="pt-PT"/>
      <w14:textFill>
        <w14:solidFill>
          <w14:srgbClr w14:val="0000FF"/>
        </w14:solidFill>
      </w14:textFill>
    </w:rPr>
  </w:style>
  <w:style w:type="paragraph" w:styleId="Predefinição">
    <w:name w:val="Predefinição"/>
    <w:next w:val="Predefinição"/>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